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8C" w:rsidRDefault="00AA2F0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7728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5431097" r:id="rId7"/>
        </w:object>
      </w:r>
      <w:r w:rsidR="0035498C">
        <w:rPr>
          <w:b w:val="0"/>
          <w:bCs/>
          <w:noProof/>
        </w:rPr>
        <w:t>Vorschläge für Leistungsbeschreibung</w:t>
      </w:r>
    </w:p>
    <w:p w:rsidR="0035498C" w:rsidRDefault="0035498C">
      <w:pPr>
        <w:pStyle w:val="berschrift1"/>
      </w:pPr>
      <w:r>
        <w:t xml:space="preserve"> </w:t>
      </w:r>
    </w:p>
    <w:p w:rsidR="0035498C" w:rsidRDefault="0035498C"/>
    <w:p w:rsidR="0035498C" w:rsidRDefault="0035498C"/>
    <w:p w:rsidR="0035498C" w:rsidRDefault="0035498C"/>
    <w:p w:rsidR="0035498C" w:rsidRDefault="0035498C"/>
    <w:p w:rsidR="0035498C" w:rsidRDefault="0035498C"/>
    <w:p w:rsidR="0035498C" w:rsidRDefault="0035498C">
      <w:pPr>
        <w:pStyle w:val="berschrift1"/>
        <w:rPr>
          <w:sz w:val="16"/>
        </w:rPr>
      </w:pPr>
      <w:r>
        <w:t xml:space="preserve">UNIPOR WH10 </w:t>
      </w:r>
      <w:r w:rsidR="009E1FD3">
        <w:t>Planziegel   Zul.-Nr. Z-17.1-1042</w:t>
      </w:r>
    </w:p>
    <w:p w:rsidR="0035498C" w:rsidRDefault="0035498C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DD1351">
        <w:rPr>
          <w:sz w:val="20"/>
        </w:rPr>
        <w:t>ß</w:t>
      </w:r>
      <w:r>
        <w:rPr>
          <w:sz w:val="20"/>
        </w:rPr>
        <w:t xml:space="preserve">enwände </w:t>
      </w:r>
    </w:p>
    <w:p w:rsidR="0035498C" w:rsidRDefault="0035498C"/>
    <w:p w:rsidR="0035498C" w:rsidRDefault="0035498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5498C">
        <w:trPr>
          <w:trHeight w:val="567"/>
        </w:trPr>
        <w:tc>
          <w:tcPr>
            <w:tcW w:w="795" w:type="dxa"/>
          </w:tcPr>
          <w:p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35498C" w:rsidRDefault="0035498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35498C" w:rsidRDefault="0035498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35498C" w:rsidRDefault="0035498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5498C">
        <w:trPr>
          <w:trHeight w:val="709"/>
        </w:trPr>
        <w:tc>
          <w:tcPr>
            <w:tcW w:w="795" w:type="dxa"/>
          </w:tcPr>
          <w:p w:rsidR="0035498C" w:rsidRDefault="0035498C"/>
        </w:tc>
        <w:tc>
          <w:tcPr>
            <w:tcW w:w="5868" w:type="dxa"/>
          </w:tcPr>
          <w:p w:rsidR="0035498C" w:rsidRDefault="0035498C">
            <w:pPr>
              <w:pStyle w:val="berschrift4"/>
            </w:pPr>
            <w:r>
              <w:t>Ziegelmauerwerk, einschalig</w:t>
            </w:r>
          </w:p>
          <w:p w:rsidR="0035498C" w:rsidRDefault="0035498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DD1351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ind w:right="-60"/>
              <w:rPr>
                <w:b/>
                <w:sz w:val="28"/>
              </w:rPr>
            </w:pPr>
          </w:p>
        </w:tc>
      </w:tr>
      <w:tr w:rsidR="0035498C">
        <w:tc>
          <w:tcPr>
            <w:tcW w:w="795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35498C" w:rsidRDefault="0035498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WH10 Planziegel</w:t>
            </w:r>
          </w:p>
          <w:p w:rsidR="00DD1351" w:rsidRDefault="00DD1351" w:rsidP="00DD135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Wanddicke d = 365 mm</w:t>
            </w:r>
          </w:p>
          <w:p w:rsidR="00DD1351" w:rsidRDefault="00DD1351" w:rsidP="00DD135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Plangeschliffener Hochlochziegel, Porosierung der Ziegel mit Sägemehl aus unbehandeltem Fichtenholz;</w:t>
            </w:r>
            <w:r>
              <w:rPr>
                <w:rFonts w:cs="Arial"/>
                <w:sz w:val="18"/>
              </w:rPr>
              <w:br/>
              <w:t>Baustoffklasse A1.</w:t>
            </w:r>
          </w:p>
          <w:p w:rsidR="00DD1351" w:rsidRDefault="00DD1351" w:rsidP="00DD1351">
            <w:pPr>
              <w:rPr>
                <w:rFonts w:cs="Arial"/>
                <w:sz w:val="18"/>
              </w:rPr>
            </w:pP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rFonts w:cs="Arial"/>
                <w:sz w:val="18"/>
              </w:rPr>
              <w:t>UNIPOR WH</w:t>
            </w:r>
            <w:r w:rsidR="00CB4731">
              <w:rPr>
                <w:rFonts w:cs="Arial"/>
                <w:sz w:val="18"/>
              </w:rPr>
              <w:t>10</w:t>
            </w:r>
            <w:r>
              <w:rPr>
                <w:rFonts w:cs="Arial"/>
                <w:sz w:val="18"/>
              </w:rPr>
              <w:t xml:space="preserve"> Planziegel.</w:t>
            </w:r>
            <w:r>
              <w:rPr>
                <w:rFonts w:cs="Arial"/>
                <w:sz w:val="18"/>
              </w:rPr>
              <w:br/>
              <w:t>Die Ziegel sind entsprechend der Leistungsbeschreibung</w:t>
            </w: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:rsidR="00DD1351" w:rsidRDefault="00DD1351" w:rsidP="00DD135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DD1351" w:rsidRDefault="00DD1351" w:rsidP="00DD135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</w:p>
          <w:p w:rsidR="00DD1351" w:rsidRDefault="00DD1351" w:rsidP="00DD135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:rsid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:rsidR="00DD1351" w:rsidRPr="00DD1351" w:rsidRDefault="00DD1351" w:rsidP="00DD1351">
            <w:pPr>
              <w:rPr>
                <w:rFonts w:cs="Arial"/>
                <w:sz w:val="18"/>
                <w:szCs w:val="16"/>
              </w:rPr>
            </w:pPr>
            <w:r w:rsidRPr="00DD135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DD1351" w:rsidRPr="00DD1351" w:rsidRDefault="00DD1351" w:rsidP="00DD1351">
            <w:pPr>
              <w:rPr>
                <w:rFonts w:cs="Arial"/>
                <w:sz w:val="18"/>
                <w:szCs w:val="16"/>
              </w:rPr>
            </w:pPr>
          </w:p>
          <w:p w:rsidR="00DD1351" w:rsidRPr="00DD1351" w:rsidRDefault="00DD1351" w:rsidP="00DD135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D1351">
              <w:rPr>
                <w:rFonts w:cs="Arial"/>
                <w:b/>
                <w:bCs/>
                <w:sz w:val="18"/>
              </w:rPr>
              <w:t>UNIPOR WH09 Planziegel</w:t>
            </w:r>
            <w:r w:rsidRPr="00DD1351">
              <w:rPr>
                <w:rFonts w:cs="Arial"/>
                <w:sz w:val="18"/>
                <w:szCs w:val="16"/>
              </w:rPr>
              <w:t xml:space="preserve"> </w:t>
            </w:r>
          </w:p>
          <w:p w:rsidR="0035498C" w:rsidRDefault="00DD1351" w:rsidP="00DD1351">
            <w:pPr>
              <w:pStyle w:val="berschrift2"/>
              <w:rPr>
                <w:b w:val="0"/>
                <w:bCs w:val="0"/>
                <w:sz w:val="20"/>
              </w:rPr>
            </w:pP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ind w:right="639"/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35498C">
        <w:tc>
          <w:tcPr>
            <w:tcW w:w="795" w:type="dxa"/>
          </w:tcPr>
          <w:p w:rsidR="0035498C" w:rsidRDefault="0035498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35498C" w:rsidRDefault="0035498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35498C" w:rsidRDefault="0035498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35498C" w:rsidRDefault="0035498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35498C" w:rsidRDefault="0035498C">
      <w:pPr>
        <w:rPr>
          <w:b/>
          <w:sz w:val="28"/>
        </w:rPr>
      </w:pPr>
    </w:p>
    <w:p w:rsidR="0035498C" w:rsidRDefault="0035498C">
      <w:pPr>
        <w:rPr>
          <w:b/>
          <w:sz w:val="28"/>
        </w:rPr>
      </w:pPr>
    </w:p>
    <w:p w:rsidR="0035498C" w:rsidRDefault="0035498C">
      <w:pPr>
        <w:rPr>
          <w:b/>
          <w:sz w:val="28"/>
        </w:rPr>
      </w:pPr>
    </w:p>
    <w:p w:rsidR="0035498C" w:rsidRDefault="0035498C">
      <w:pPr>
        <w:rPr>
          <w:b/>
          <w:sz w:val="28"/>
        </w:rPr>
      </w:pPr>
    </w:p>
    <w:p w:rsidR="0035498C" w:rsidRDefault="0035498C"/>
    <w:sectPr w:rsidR="0035498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0A" w:rsidRDefault="00AA2F0A">
      <w:r>
        <w:separator/>
      </w:r>
    </w:p>
  </w:endnote>
  <w:endnote w:type="continuationSeparator" w:id="0">
    <w:p w:rsidR="00AA2F0A" w:rsidRDefault="00AA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0A" w:rsidRDefault="00AA2F0A">
      <w:r>
        <w:separator/>
      </w:r>
    </w:p>
  </w:footnote>
  <w:footnote w:type="continuationSeparator" w:id="0">
    <w:p w:rsidR="00AA2F0A" w:rsidRDefault="00AA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3"/>
    <w:rsid w:val="0035498C"/>
    <w:rsid w:val="004E730B"/>
    <w:rsid w:val="009E1FD3"/>
    <w:rsid w:val="00AA2F0A"/>
    <w:rsid w:val="00CB4731"/>
    <w:rsid w:val="00DD1351"/>
    <w:rsid w:val="00E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54E9CC"/>
  <w15:chartTrackingRefBased/>
  <w15:docId w15:val="{930D0D1C-F838-4151-9F0D-59FFCA7B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D1351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Roland von Kummant</cp:lastModifiedBy>
  <cp:revision>3</cp:revision>
  <cp:lastPrinted>2012-11-13T14:36:00Z</cp:lastPrinted>
  <dcterms:created xsi:type="dcterms:W3CDTF">2018-10-22T08:14:00Z</dcterms:created>
  <dcterms:modified xsi:type="dcterms:W3CDTF">2018-12-04T11:19:00Z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1185261895</vt:i4>
  </property>
</Properties>
</file>