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7CB68" w14:textId="4AC4975F" w:rsidR="00295AE5" w:rsidRDefault="00FD7787">
      <w:r>
        <w:rPr>
          <w:noProof/>
        </w:rPr>
        <w:drawing>
          <wp:anchor distT="0" distB="0" distL="114300" distR="114300" simplePos="0" relativeHeight="251658240" behindDoc="0" locked="0" layoutInCell="1" allowOverlap="1" wp14:anchorId="2ADF702E" wp14:editId="13F96A21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33224" w14:textId="77777777" w:rsidR="00295AE5" w:rsidRDefault="00295AE5"/>
    <w:p w14:paraId="66EBDE32" w14:textId="77777777" w:rsidR="00FD7787" w:rsidRDefault="00FD7787">
      <w:pPr>
        <w:pStyle w:val="berschrift1"/>
      </w:pPr>
    </w:p>
    <w:p w14:paraId="0CCE92F3" w14:textId="77777777" w:rsidR="00FD7787" w:rsidRDefault="00FD7787">
      <w:pPr>
        <w:pStyle w:val="berschrift1"/>
      </w:pPr>
    </w:p>
    <w:p w14:paraId="42923391" w14:textId="77777777" w:rsidR="00FD7787" w:rsidRDefault="00FD7787">
      <w:pPr>
        <w:pStyle w:val="berschrift1"/>
      </w:pPr>
    </w:p>
    <w:p w14:paraId="58E8B655" w14:textId="77777777" w:rsidR="00FD7787" w:rsidRDefault="00FD7787">
      <w:pPr>
        <w:pStyle w:val="berschrift1"/>
      </w:pPr>
    </w:p>
    <w:p w14:paraId="28F4AFB0" w14:textId="77777777" w:rsidR="00FD7787" w:rsidRDefault="00FD7787">
      <w:pPr>
        <w:pStyle w:val="berschrift1"/>
      </w:pPr>
    </w:p>
    <w:p w14:paraId="258D69DE" w14:textId="77777777" w:rsidR="00FD7787" w:rsidRDefault="00FD7787">
      <w:pPr>
        <w:pStyle w:val="berschrift1"/>
      </w:pPr>
    </w:p>
    <w:p w14:paraId="0BB031CB" w14:textId="77777777" w:rsidR="00FD7787" w:rsidRDefault="00FD7787">
      <w:pPr>
        <w:pStyle w:val="berschrift1"/>
      </w:pPr>
    </w:p>
    <w:p w14:paraId="01E7755C" w14:textId="3D233B8C" w:rsidR="00295AE5" w:rsidRDefault="00295AE5">
      <w:pPr>
        <w:pStyle w:val="berschrift1"/>
        <w:rPr>
          <w:sz w:val="16"/>
        </w:rPr>
      </w:pPr>
      <w:r>
        <w:t>UNIPOR</w:t>
      </w:r>
      <w:r w:rsidR="00BE2EDF">
        <w:t xml:space="preserve"> WS10</w:t>
      </w:r>
      <w:r>
        <w:t xml:space="preserve"> </w:t>
      </w:r>
      <w:r w:rsidR="00050008">
        <w:t>CORISO Sockelziegel</w:t>
      </w:r>
    </w:p>
    <w:p w14:paraId="278DFB94" w14:textId="77777777" w:rsidR="00295AE5" w:rsidRDefault="00050008">
      <w:pPr>
        <w:ind w:left="-284"/>
        <w:rPr>
          <w:sz w:val="20"/>
        </w:rPr>
      </w:pPr>
      <w:r>
        <w:rPr>
          <w:sz w:val="20"/>
        </w:rPr>
        <w:t>Ziegelmauerwerk d = 240</w:t>
      </w:r>
      <w:r w:rsidR="00A56E2A">
        <w:rPr>
          <w:sz w:val="20"/>
        </w:rPr>
        <w:t xml:space="preserve"> mm für Auß</w:t>
      </w:r>
      <w:r w:rsidR="00295AE5">
        <w:rPr>
          <w:sz w:val="20"/>
        </w:rPr>
        <w:t xml:space="preserve">enwände </w:t>
      </w:r>
    </w:p>
    <w:p w14:paraId="0CF9163E" w14:textId="77777777" w:rsidR="00295AE5" w:rsidRDefault="00295AE5"/>
    <w:p w14:paraId="4AD6F8DA" w14:textId="77777777" w:rsidR="00295AE5" w:rsidRDefault="00295A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AE5" w14:paraId="622A1DC2" w14:textId="77777777">
        <w:trPr>
          <w:trHeight w:val="567"/>
        </w:trPr>
        <w:tc>
          <w:tcPr>
            <w:tcW w:w="795" w:type="dxa"/>
          </w:tcPr>
          <w:p w14:paraId="3415A31B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D1F0977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ABAFF15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2D8B534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EAC46EE" w14:textId="77777777"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14:paraId="4754A18C" w14:textId="77777777">
        <w:trPr>
          <w:trHeight w:val="709"/>
        </w:trPr>
        <w:tc>
          <w:tcPr>
            <w:tcW w:w="795" w:type="dxa"/>
          </w:tcPr>
          <w:p w14:paraId="04C47AB7" w14:textId="77777777" w:rsidR="00295AE5" w:rsidRDefault="00295AE5"/>
        </w:tc>
        <w:tc>
          <w:tcPr>
            <w:tcW w:w="5868" w:type="dxa"/>
          </w:tcPr>
          <w:p w14:paraId="00A46CCA" w14:textId="77777777" w:rsidR="00295AE5" w:rsidRDefault="00295AE5">
            <w:pPr>
              <w:pStyle w:val="berschrift4"/>
            </w:pPr>
            <w:r>
              <w:t>Ziegelmauerwerk</w:t>
            </w:r>
            <w:r w:rsidR="00241308">
              <w:t xml:space="preserve">; Stärke </w:t>
            </w:r>
            <w:r w:rsidR="00695E35">
              <w:t>240 mm</w:t>
            </w:r>
          </w:p>
          <w:p w14:paraId="3EEE3E9A" w14:textId="77777777" w:rsidR="00295AE5" w:rsidRDefault="00A56E2A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für </w:t>
            </w:r>
            <w:r w:rsidR="00241308">
              <w:rPr>
                <w:sz w:val="22"/>
              </w:rPr>
              <w:t>120 m</w:t>
            </w:r>
            <w:r w:rsidR="00695E35">
              <w:rPr>
                <w:sz w:val="22"/>
              </w:rPr>
              <w:t>m hochlaufende Perimeterdämmung</w:t>
            </w:r>
            <w:r w:rsidR="00695E35">
              <w:rPr>
                <w:sz w:val="22"/>
              </w:rPr>
              <w:br/>
            </w:r>
            <w:r w:rsidR="00400544">
              <w:rPr>
                <w:sz w:val="22"/>
              </w:rPr>
              <w:t xml:space="preserve">im Sockelbereich </w:t>
            </w:r>
            <w:r w:rsidR="00695E35">
              <w:rPr>
                <w:sz w:val="22"/>
              </w:rPr>
              <w:t>bei 365 mm Mauerwerk</w:t>
            </w:r>
            <w:r w:rsidR="00695E35">
              <w:rPr>
                <w:sz w:val="22"/>
              </w:rPr>
              <w:br/>
            </w:r>
          </w:p>
        </w:tc>
        <w:tc>
          <w:tcPr>
            <w:tcW w:w="1418" w:type="dxa"/>
          </w:tcPr>
          <w:p w14:paraId="54E45CC8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7C84ADB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9ECAA78" w14:textId="77777777"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295AE5" w:rsidRPr="00BE2EDF" w14:paraId="3065F40E" w14:textId="77777777">
        <w:tc>
          <w:tcPr>
            <w:tcW w:w="795" w:type="dxa"/>
          </w:tcPr>
          <w:p w14:paraId="14C65D8A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8FF3D45" w14:textId="77777777" w:rsidR="00295AE5" w:rsidRDefault="00050008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</w:t>
            </w:r>
            <w:r w:rsidR="00BE2EDF">
              <w:rPr>
                <w:b/>
                <w:sz w:val="18"/>
                <w:lang w:val="it-IT"/>
              </w:rPr>
              <w:t xml:space="preserve">WS10 </w:t>
            </w:r>
            <w:r w:rsidR="00295AE5">
              <w:rPr>
                <w:b/>
                <w:sz w:val="18"/>
                <w:lang w:val="it-IT"/>
              </w:rPr>
              <w:t>CORISO</w:t>
            </w:r>
            <w:r>
              <w:rPr>
                <w:b/>
                <w:sz w:val="18"/>
                <w:lang w:val="it-IT"/>
              </w:rPr>
              <w:t xml:space="preserve"> Sockelziegel</w:t>
            </w:r>
          </w:p>
          <w:p w14:paraId="12DE3425" w14:textId="77777777" w:rsidR="00295AE5" w:rsidRPr="00695E35" w:rsidRDefault="00050008">
            <w:pPr>
              <w:rPr>
                <w:sz w:val="18"/>
              </w:rPr>
            </w:pPr>
            <w:r w:rsidRPr="00695E35">
              <w:rPr>
                <w:sz w:val="18"/>
              </w:rPr>
              <w:t>Wanddicke d = 24</w:t>
            </w:r>
            <w:r w:rsidR="00D355A8" w:rsidRPr="00695E35">
              <w:rPr>
                <w:sz w:val="18"/>
              </w:rPr>
              <w:t>0</w:t>
            </w:r>
            <w:r w:rsidR="00295AE5" w:rsidRPr="00695E35">
              <w:rPr>
                <w:sz w:val="18"/>
              </w:rPr>
              <w:t xml:space="preserve"> mm</w:t>
            </w:r>
          </w:p>
          <w:p w14:paraId="71832C21" w14:textId="77777777" w:rsidR="00400560" w:rsidRDefault="00400560" w:rsidP="00400560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mineralischer, nicht brennbarer Dämmstofffüllung</w:t>
            </w:r>
            <w:r w:rsidR="00A56E2A">
              <w:rPr>
                <w:sz w:val="18"/>
              </w:rPr>
              <w:t xml:space="preserve">; </w:t>
            </w:r>
            <w:r w:rsidR="00BE2EDF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BE2EDF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5040F323" w14:textId="77777777" w:rsidR="00400560" w:rsidRDefault="00400560" w:rsidP="00400560">
            <w:pPr>
              <w:rPr>
                <w:sz w:val="18"/>
              </w:rPr>
            </w:pPr>
          </w:p>
          <w:p w14:paraId="66BC5703" w14:textId="77777777" w:rsidR="00400560" w:rsidRDefault="00400560" w:rsidP="00400560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</w:t>
            </w:r>
            <w:r w:rsidR="009D3932">
              <w:rPr>
                <w:rFonts w:cs="Arial"/>
                <w:sz w:val="18"/>
                <w:szCs w:val="16"/>
              </w:rPr>
              <w:t>mit dem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 w:rsidR="00050008">
              <w:rPr>
                <w:sz w:val="18"/>
              </w:rPr>
              <w:t>UNIPOR</w:t>
            </w:r>
            <w:r w:rsidR="00BE2EDF">
              <w:rPr>
                <w:sz w:val="18"/>
              </w:rPr>
              <w:t xml:space="preserve"> WS10</w:t>
            </w:r>
            <w:r w:rsidR="0005000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CORISO </w:t>
            </w:r>
            <w:r w:rsidR="00050008">
              <w:rPr>
                <w:sz w:val="18"/>
              </w:rPr>
              <w:t xml:space="preserve">Sockelziegel </w:t>
            </w:r>
            <w:r w:rsidR="009D3932">
              <w:rPr>
                <w:sz w:val="18"/>
              </w:rPr>
              <w:t>als System-Ergänzungsprodukt.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6262EB00" w14:textId="77777777" w:rsidR="00400560" w:rsidRDefault="00400560" w:rsidP="0040056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933456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933456">
              <w:rPr>
                <w:rFonts w:cs="Arial"/>
                <w:sz w:val="18"/>
                <w:szCs w:val="16"/>
              </w:rPr>
              <w:br/>
              <w:t>Z-17.1-1021 und der DIN EN 1996</w:t>
            </w:r>
            <w:r w:rsidR="009D3932">
              <w:rPr>
                <w:rFonts w:cs="Arial"/>
                <w:sz w:val="18"/>
                <w:szCs w:val="16"/>
              </w:rPr>
              <w:t xml:space="preserve"> zu vermauern.</w:t>
            </w:r>
          </w:p>
          <w:p w14:paraId="07DE41D6" w14:textId="77777777" w:rsidR="00400560" w:rsidRDefault="00400560" w:rsidP="00400560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Mauerwerk, mörtelfreie Stoßfugenverzahnung, Dünnbettmörtel gedeckelt.</w:t>
            </w:r>
          </w:p>
          <w:p w14:paraId="74905241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5FB08B8F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2E6E836" w14:textId="77777777" w:rsidR="00295AE5" w:rsidRDefault="005653E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295AE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295AE5">
              <w:rPr>
                <w:rFonts w:cs="Arial"/>
                <w:sz w:val="18"/>
                <w:szCs w:val="16"/>
              </w:rPr>
              <w:t>12</w:t>
            </w:r>
          </w:p>
          <w:p w14:paraId="3F670B60" w14:textId="77777777" w:rsidR="00295AE5" w:rsidRDefault="00295AE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0,10 W/(mK)</w:t>
            </w:r>
            <w:r w:rsidR="00933456">
              <w:rPr>
                <w:rFonts w:cs="Arial"/>
                <w:sz w:val="18"/>
                <w:szCs w:val="16"/>
              </w:rPr>
              <w:br/>
            </w:r>
            <w:r w:rsidR="00933456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933456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933456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933456">
              <w:rPr>
                <w:rFonts w:cs="Arial"/>
                <w:sz w:val="18"/>
                <w:szCs w:val="9"/>
              </w:rPr>
              <w:t xml:space="preserve"> = 5,0</w:t>
            </w:r>
          </w:p>
          <w:p w14:paraId="6F2C3EB5" w14:textId="77777777" w:rsidR="00295AE5" w:rsidRDefault="00933456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295AE5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295AE5">
              <w:rPr>
                <w:rFonts w:cs="Arial"/>
                <w:sz w:val="18"/>
                <w:szCs w:val="16"/>
              </w:rPr>
              <w:t>σ</w:t>
            </w:r>
            <w:r w:rsidR="00295AE5">
              <w:rPr>
                <w:rFonts w:cs="Arial"/>
                <w:sz w:val="10"/>
                <w:szCs w:val="9"/>
              </w:rPr>
              <w:t>0</w:t>
            </w:r>
            <w:r w:rsidR="00295AE5">
              <w:rPr>
                <w:rFonts w:cs="Arial"/>
                <w:sz w:val="18"/>
                <w:szCs w:val="9"/>
              </w:rPr>
              <w:t xml:space="preserve"> </w:t>
            </w:r>
            <w:r w:rsidR="00295AE5">
              <w:rPr>
                <w:rFonts w:cs="Arial"/>
                <w:sz w:val="18"/>
                <w:szCs w:val="16"/>
              </w:rPr>
              <w:t>= 1,9 MN/m</w:t>
            </w:r>
            <w:r w:rsidR="00295AE5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0F6EA7FC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232F1656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078A606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F862AA5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291EB616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A3C4209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4BE1728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BE2EDF">
              <w:rPr>
                <w:rFonts w:cs="Arial"/>
                <w:sz w:val="18"/>
                <w:szCs w:val="16"/>
              </w:rPr>
              <w:t>299</w:t>
            </w:r>
          </w:p>
          <w:p w14:paraId="5B8B22BC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03C071E6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8DE31BD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4F26E771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WS10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2289B457" w14:textId="77777777" w:rsidR="00295AE5" w:rsidRPr="00BE2EDF" w:rsidRDefault="00050008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 w:rsidRPr="00BE2ED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24</w:t>
            </w:r>
            <w:r w:rsidR="00D355A8" w:rsidRPr="00BE2ED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0</w:t>
            </w:r>
            <w:r w:rsidRPr="00BE2ED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 mm; 12 DF (247/24</w:t>
            </w:r>
            <w:r w:rsidR="00D355A8" w:rsidRPr="00BE2ED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0</w:t>
            </w:r>
            <w:r w:rsidR="00295AE5" w:rsidRPr="00BE2ED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14:paraId="17D842BA" w14:textId="77777777" w:rsidR="00295AE5" w:rsidRPr="00BE2EDF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5E849A3B" w14:textId="77777777" w:rsidR="00295AE5" w:rsidRPr="00BE2EDF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201DC046" w14:textId="77777777" w:rsidR="00295AE5" w:rsidRPr="00BE2EDF" w:rsidRDefault="00295AE5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295AE5" w14:paraId="5000692B" w14:textId="77777777">
        <w:tc>
          <w:tcPr>
            <w:tcW w:w="795" w:type="dxa"/>
          </w:tcPr>
          <w:p w14:paraId="52508085" w14:textId="77777777" w:rsidR="00295AE5" w:rsidRPr="00BE2EDF" w:rsidRDefault="00232904">
            <w:pPr>
              <w:rPr>
                <w:b/>
                <w:sz w:val="28"/>
                <w:lang w:val="en-US"/>
              </w:rPr>
            </w:pPr>
            <w:r w:rsidRPr="00BE2EDF">
              <w:rPr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5868" w:type="dxa"/>
          </w:tcPr>
          <w:p w14:paraId="755F5A6F" w14:textId="77777777" w:rsidR="00295AE5" w:rsidRPr="00BE2EDF" w:rsidRDefault="00295AE5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661D58A5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EDEA9C1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F23159A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ACF879D" w14:textId="77777777" w:rsidR="00295AE5" w:rsidRDefault="00295AE5">
      <w:pPr>
        <w:rPr>
          <w:b/>
          <w:sz w:val="28"/>
        </w:rPr>
      </w:pPr>
    </w:p>
    <w:p w14:paraId="46926894" w14:textId="77777777" w:rsidR="00295AE5" w:rsidRDefault="00295AE5">
      <w:pPr>
        <w:rPr>
          <w:b/>
          <w:sz w:val="28"/>
        </w:rPr>
      </w:pPr>
    </w:p>
    <w:p w14:paraId="79C2C7BC" w14:textId="77777777" w:rsidR="00295AE5" w:rsidRDefault="00295AE5">
      <w:pPr>
        <w:rPr>
          <w:b/>
          <w:sz w:val="28"/>
        </w:rPr>
      </w:pPr>
    </w:p>
    <w:p w14:paraId="40756C8F" w14:textId="77777777" w:rsidR="00295AE5" w:rsidRDefault="00295AE5">
      <w:pPr>
        <w:rPr>
          <w:b/>
          <w:sz w:val="28"/>
        </w:rPr>
      </w:pPr>
    </w:p>
    <w:p w14:paraId="73D28E20" w14:textId="77777777" w:rsidR="00295AE5" w:rsidRDefault="00295AE5"/>
    <w:sectPr w:rsidR="00295AE5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06978" w14:textId="77777777" w:rsidR="00A03BBD" w:rsidRDefault="00A03BBD">
      <w:r>
        <w:separator/>
      </w:r>
    </w:p>
  </w:endnote>
  <w:endnote w:type="continuationSeparator" w:id="0">
    <w:p w14:paraId="412B1CD3" w14:textId="77777777" w:rsidR="00A03BBD" w:rsidRDefault="00A0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CAD6E" w14:textId="77777777" w:rsidR="00A03BBD" w:rsidRDefault="00A03BBD">
      <w:r>
        <w:separator/>
      </w:r>
    </w:p>
  </w:footnote>
  <w:footnote w:type="continuationSeparator" w:id="0">
    <w:p w14:paraId="20760451" w14:textId="77777777" w:rsidR="00A03BBD" w:rsidRDefault="00A03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37E0D"/>
    <w:rsid w:val="000467D8"/>
    <w:rsid w:val="00050008"/>
    <w:rsid w:val="000679E0"/>
    <w:rsid w:val="001625BF"/>
    <w:rsid w:val="001C3014"/>
    <w:rsid w:val="00232904"/>
    <w:rsid w:val="00241308"/>
    <w:rsid w:val="002733AD"/>
    <w:rsid w:val="00295AE5"/>
    <w:rsid w:val="002E20FD"/>
    <w:rsid w:val="00351458"/>
    <w:rsid w:val="0039301C"/>
    <w:rsid w:val="00400544"/>
    <w:rsid w:val="00400560"/>
    <w:rsid w:val="00424283"/>
    <w:rsid w:val="005653E6"/>
    <w:rsid w:val="0057077B"/>
    <w:rsid w:val="005932A6"/>
    <w:rsid w:val="00695E35"/>
    <w:rsid w:val="006E2809"/>
    <w:rsid w:val="006E2FA0"/>
    <w:rsid w:val="006E6F86"/>
    <w:rsid w:val="007B14FA"/>
    <w:rsid w:val="00933456"/>
    <w:rsid w:val="009D3932"/>
    <w:rsid w:val="00A03BBD"/>
    <w:rsid w:val="00A56E2A"/>
    <w:rsid w:val="00B32155"/>
    <w:rsid w:val="00B35269"/>
    <w:rsid w:val="00B87005"/>
    <w:rsid w:val="00BE2EDF"/>
    <w:rsid w:val="00C52CC2"/>
    <w:rsid w:val="00D24F0B"/>
    <w:rsid w:val="00D355A8"/>
    <w:rsid w:val="00D73482"/>
    <w:rsid w:val="00D81AF1"/>
    <w:rsid w:val="00DF78A9"/>
    <w:rsid w:val="00E764A2"/>
    <w:rsid w:val="00F056A9"/>
    <w:rsid w:val="00FA37EA"/>
    <w:rsid w:val="00FD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D3D7AE7"/>
  <w15:docId w15:val="{2436B973-C1A6-4C99-B785-EB06BAAA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CBE28-1F4E-4649-9925-878E6018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6</cp:revision>
  <cp:lastPrinted>2016-03-03T17:31:00Z</cp:lastPrinted>
  <dcterms:created xsi:type="dcterms:W3CDTF">2018-08-31T13:38:00Z</dcterms:created>
  <dcterms:modified xsi:type="dcterms:W3CDTF">2020-08-04T09:53:00Z</dcterms:modified>
</cp:coreProperties>
</file>